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LLE8001 - Linguagem e Filosofia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36h/a – 02 créditos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 </w:t>
      </w:r>
      <w:r w:rsidDel="00000000" w:rsidR="00000000" w:rsidRPr="00000000">
        <w:rPr>
          <w:rtl w:val="0"/>
        </w:rPr>
        <w:t xml:space="preserve">Concepções de linguagem na linguística, semiótica e filosofia. Disciplina ministrada em português.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Bibliografia Básica</w:t>
      </w:r>
      <w:r w:rsidDel="00000000" w:rsidR="00000000" w:rsidRPr="00000000">
        <w:rPr>
          <w:rtl w:val="0"/>
        </w:rPr>
        <w:t xml:space="preserve"> BLIKSTEIN, Izidoro. Kaspar Hauser ou A fabricação da realidade. 11ª ed. São Paulo: Cultrix, 2009. DEELY, John N. Introdução à semiótica: história e doutrina. Lisboa: Fundação Calouste Gulbenkian,1995. DUTRA, Luiz Henrique de Araújo. Filosofia da linguagem: introdução crítica à semântica filosófica. Florianópolis: Ed. da UFSC, 2014. </w:t>
      </w:r>
      <w:r w:rsidDel="00000000" w:rsidR="00000000" w:rsidRPr="00000000">
        <w:rPr>
          <w:b w:val="1"/>
          <w:rtl w:val="0"/>
        </w:rPr>
        <w:t xml:space="preserve">Bibliografia complementar</w:t>
      </w:r>
      <w:r w:rsidDel="00000000" w:rsidR="00000000" w:rsidRPr="00000000">
        <w:rPr>
          <w:rtl w:val="0"/>
        </w:rPr>
        <w:t xml:space="preserve"> BARTHES, Roland. Análise estrutural da narrativa: pesquisas semiológicas. 2ª ed. Petrópolis: Vozes,1972. ECO, Umberto. A estrutura ausente: introdução à pesquisa semiológica. 3ª ed. São Paulo: Perspectiva, 1976. ECO, Umberto. Interpretação e superinterpretação. São Paulo: Ed. Perspectiva 1993.ECO, Umberto. Tratado geral de semiótica. 3ª ed. São Paulo: Perspectiva, 1997. HEIDERMANN, Werner; Weininger, Markus J. Wilhelm von Humboldt – Linguagem, literatura, Bildung. Florianópolis: UFSC, 2006. SCLIAR CABRAL, Leonor. Introdução à linguística. 7ª ed. Rio de Janeiro: Editora Globo, 1988. PEIRCE, Charles S; D'OLIVEIRA, Armando Mora; FREGE, Gottlob; SANTOS, Luis Henrique. Escritoscoligidos. 4ª ed. São Paulo: Nova Cultural, 1989.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